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89"/>
        <w:gridCol w:w="9458"/>
      </w:tblGrid>
      <w:tr w:rsidR="00B94884" w:rsidRPr="00464C5D" w14:paraId="1C888ECE" w14:textId="77777777" w:rsidTr="00940155">
        <w:trPr>
          <w:cantSplit/>
          <w:trHeight w:val="996"/>
        </w:trPr>
        <w:tc>
          <w:tcPr>
            <w:tcW w:w="5189" w:type="dxa"/>
            <w:tcBorders>
              <w:right w:val="single" w:sz="4" w:space="0" w:color="auto"/>
            </w:tcBorders>
          </w:tcPr>
          <w:p w14:paraId="3EA5F122" w14:textId="77777777"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1.Арт. Оборудования из базы 1С, и номер с заводской таблички (если есть), или вновь созданный.</w:t>
            </w:r>
          </w:p>
        </w:tc>
        <w:tc>
          <w:tcPr>
            <w:tcW w:w="9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DCC1" w14:textId="77777777" w:rsidR="00304694" w:rsidRPr="000D2622" w:rsidRDefault="00304694" w:rsidP="003046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2622">
              <w:rPr>
                <w:rFonts w:ascii="Arial" w:hAnsi="Arial" w:cs="Arial"/>
                <w:sz w:val="24"/>
                <w:szCs w:val="24"/>
              </w:rPr>
              <w:t>00000013416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2622">
              <w:rPr>
                <w:rFonts w:ascii="Arial" w:hAnsi="Arial" w:cs="Arial"/>
                <w:sz w:val="24"/>
                <w:szCs w:val="24"/>
              </w:rPr>
              <w:t>Термопресс для кружек, многофункциональный 4 в 1</w:t>
            </w:r>
          </w:p>
          <w:p w14:paraId="7F207DD7" w14:textId="60EF7CD5" w:rsidR="007713FC" w:rsidRPr="009A47F8" w:rsidRDefault="007713FC" w:rsidP="00617F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884" w:rsidRPr="00464C5D" w14:paraId="1C59B810" w14:textId="77777777" w:rsidTr="00940155">
        <w:trPr>
          <w:cantSplit/>
          <w:trHeight w:val="684"/>
        </w:trPr>
        <w:tc>
          <w:tcPr>
            <w:tcW w:w="5189" w:type="dxa"/>
            <w:tcBorders>
              <w:right w:val="single" w:sz="4" w:space="0" w:color="auto"/>
            </w:tcBorders>
          </w:tcPr>
          <w:p w14:paraId="3DDB2551" w14:textId="77777777"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2.Крепление оборудования к поддону, внешний вид упаковки.</w:t>
            </w:r>
          </w:p>
        </w:tc>
        <w:tc>
          <w:tcPr>
            <w:tcW w:w="9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5BE9" w14:textId="77777777" w:rsidR="00B94884" w:rsidRPr="00617FC9" w:rsidRDefault="00C237E7" w:rsidP="008027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В коробке</w:t>
            </w:r>
          </w:p>
        </w:tc>
      </w:tr>
      <w:tr w:rsidR="00B94884" w:rsidRPr="00464C5D" w14:paraId="794092CE" w14:textId="77777777" w:rsidTr="00940155">
        <w:trPr>
          <w:trHeight w:val="972"/>
        </w:trPr>
        <w:tc>
          <w:tcPr>
            <w:tcW w:w="5189" w:type="dxa"/>
            <w:tcBorders>
              <w:right w:val="single" w:sz="4" w:space="0" w:color="auto"/>
            </w:tcBorders>
          </w:tcPr>
          <w:p w14:paraId="38F6FD0E" w14:textId="77777777"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3.Внешний вид оборудования: съемных ограждений, дисплеев, блоков и механизмов управления, внешних разъемов питания и кабелей</w:t>
            </w:r>
          </w:p>
        </w:tc>
        <w:tc>
          <w:tcPr>
            <w:tcW w:w="9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C13F" w14:textId="6BD0648C" w:rsidR="00BB0C87" w:rsidRPr="00763F40" w:rsidRDefault="00D3170E" w:rsidP="00E917C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Следы эксп.</w:t>
            </w:r>
            <w:r w:rsidR="00763F4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царапины.</w:t>
            </w:r>
            <w:r w:rsidR="00B7225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E5990">
              <w:rPr>
                <w:rFonts w:ascii="Arial" w:hAnsi="Arial" w:cs="Arial"/>
                <w:color w:val="000000" w:themeColor="text1"/>
                <w:sz w:val="24"/>
                <w:szCs w:val="24"/>
              </w:rPr>
              <w:t>На контроллере имеются следы отслаивании краски.</w:t>
            </w:r>
          </w:p>
        </w:tc>
      </w:tr>
      <w:tr w:rsidR="00B94884" w:rsidRPr="00464C5D" w14:paraId="00BE6A7B" w14:textId="77777777" w:rsidTr="00940155">
        <w:trPr>
          <w:trHeight w:val="682"/>
        </w:trPr>
        <w:tc>
          <w:tcPr>
            <w:tcW w:w="5189" w:type="dxa"/>
          </w:tcPr>
          <w:p w14:paraId="3D4CF208" w14:textId="77777777"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4.Комплектация оборудования: дополнительные механизмы, материалы, метизы, шланги.</w:t>
            </w:r>
          </w:p>
        </w:tc>
        <w:tc>
          <w:tcPr>
            <w:tcW w:w="9458" w:type="dxa"/>
            <w:tcBorders>
              <w:top w:val="single" w:sz="4" w:space="0" w:color="auto"/>
            </w:tcBorders>
          </w:tcPr>
          <w:p w14:paraId="08E2B0A2" w14:textId="77777777" w:rsidR="00304694" w:rsidRPr="000D2622" w:rsidRDefault="00304694" w:rsidP="0030469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Термопресс</w:t>
            </w:r>
            <w:r w:rsidRPr="00E5461C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кабель питания</w:t>
            </w:r>
            <w:r w:rsidRPr="00E5461C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 комплекте  4 нагревательных элемента</w:t>
            </w:r>
            <w:r w:rsidRPr="000D26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: </w:t>
            </w:r>
            <w:r w:rsidRPr="000D2622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115х225 для стандартной кружки на диаметр</w:t>
            </w:r>
            <w:r w:rsidRPr="0030744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8-9см</w:t>
            </w:r>
            <w:r w:rsidRPr="000D2622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115х210 для кофейной кружки на диаметр 7-8 см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 xml:space="preserve">120х225 для конической кружки </w:t>
            </w:r>
            <w:r w:rsidRPr="0030744D">
              <w:rPr>
                <w:rFonts w:ascii="Arial" w:hAnsi="Arial" w:cs="Arial"/>
                <w:color w:val="000000" w:themeColor="text1"/>
                <w:sz w:val="24"/>
                <w:szCs w:val="24"/>
              </w:rPr>
              <w:t>на диаметр 7-8см</w:t>
            </w:r>
          </w:p>
          <w:p w14:paraId="4BEDE6DC" w14:textId="7B9EDB6A" w:rsidR="000D6BB0" w:rsidRPr="00E21C76" w:rsidRDefault="00304694" w:rsidP="0030469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160х240 для конической кружки </w:t>
            </w:r>
            <w:r w:rsidRPr="0030744D">
              <w:rPr>
                <w:rFonts w:ascii="Arial" w:hAnsi="Arial" w:cs="Arial"/>
                <w:color w:val="000000" w:themeColor="text1"/>
                <w:sz w:val="24"/>
                <w:szCs w:val="24"/>
              </w:rPr>
              <w:t>на диаметр 8-9см</w:t>
            </w:r>
            <w:r w:rsidR="00450F0D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</w:p>
        </w:tc>
      </w:tr>
      <w:tr w:rsidR="00B94884" w:rsidRPr="00464C5D" w14:paraId="2BB97BDA" w14:textId="77777777" w:rsidTr="00940155">
        <w:trPr>
          <w:trHeight w:val="1108"/>
        </w:trPr>
        <w:tc>
          <w:tcPr>
            <w:tcW w:w="5189" w:type="dxa"/>
          </w:tcPr>
          <w:p w14:paraId="24079B05" w14:textId="77777777"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5.Визуальный осмотр внутреннего устройства оборудования на предмет дефектов и повреждений систем электрики, механики (пневматики и гидравлики).</w:t>
            </w:r>
          </w:p>
        </w:tc>
        <w:tc>
          <w:tcPr>
            <w:tcW w:w="9458" w:type="dxa"/>
          </w:tcPr>
          <w:p w14:paraId="7E0F4AE7" w14:textId="4B6590EB" w:rsidR="007713FC" w:rsidRPr="00464C5D" w:rsidRDefault="00B72253" w:rsidP="00B26C05">
            <w:pPr>
              <w:tabs>
                <w:tab w:val="left" w:pos="1350"/>
              </w:tabs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Без дефектов</w:t>
            </w:r>
            <w:r w:rsidR="00B26C05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61720B" w:rsidRPr="00464C5D" w14:paraId="4B00EC6E" w14:textId="77777777" w:rsidTr="00940155">
        <w:trPr>
          <w:trHeight w:val="1000"/>
        </w:trPr>
        <w:tc>
          <w:tcPr>
            <w:tcW w:w="5189" w:type="dxa"/>
          </w:tcPr>
          <w:p w14:paraId="05D11E75" w14:textId="77777777" w:rsidR="0061720B" w:rsidRPr="00464C5D" w:rsidRDefault="0061720B" w:rsidP="0061720B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6.Проведение технологического цикла, для проверки правильного функционирования всех систем. (если возможно учитывая конструкцию и принцип действия)</w:t>
            </w:r>
          </w:p>
        </w:tc>
        <w:tc>
          <w:tcPr>
            <w:tcW w:w="9458" w:type="dxa"/>
          </w:tcPr>
          <w:p w14:paraId="108708C9" w14:textId="2C21A0B6" w:rsidR="0061720B" w:rsidRPr="00860009" w:rsidRDefault="0061720B" w:rsidP="006172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Цикл выполняется полностью</w:t>
            </w:r>
            <w:r w:rsidR="00D3170E">
              <w:rPr>
                <w:rFonts w:ascii="Arial" w:hAnsi="Arial" w:cs="Arial"/>
                <w:sz w:val="24"/>
                <w:szCs w:val="24"/>
              </w:rPr>
              <w:t xml:space="preserve">. В скором времени может потребоваться замена НЭ </w:t>
            </w:r>
            <w:r w:rsidR="003512F7">
              <w:rPr>
                <w:rFonts w:ascii="Arial" w:hAnsi="Arial" w:cs="Arial"/>
                <w:sz w:val="24"/>
                <w:szCs w:val="24"/>
              </w:rPr>
              <w:t>и</w:t>
            </w:r>
            <w:r w:rsidR="003512F7" w:rsidRPr="003512F7">
              <w:rPr>
                <w:rFonts w:ascii="Arial" w:hAnsi="Arial" w:cs="Arial"/>
                <w:sz w:val="24"/>
                <w:szCs w:val="24"/>
              </w:rPr>
              <w:t>/</w:t>
            </w:r>
            <w:r w:rsidR="00D3170E">
              <w:rPr>
                <w:rFonts w:ascii="Arial" w:hAnsi="Arial" w:cs="Arial"/>
                <w:sz w:val="24"/>
                <w:szCs w:val="24"/>
              </w:rPr>
              <w:t>или контроллера.</w:t>
            </w:r>
          </w:p>
          <w:p w14:paraId="428A3430" w14:textId="03F60769" w:rsidR="0061720B" w:rsidRPr="00505DCC" w:rsidRDefault="0061720B" w:rsidP="006172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884" w:rsidRPr="00464C5D" w14:paraId="74E02095" w14:textId="77777777" w:rsidTr="00940155">
        <w:trPr>
          <w:trHeight w:val="771"/>
        </w:trPr>
        <w:tc>
          <w:tcPr>
            <w:tcW w:w="5189" w:type="dxa"/>
          </w:tcPr>
          <w:p w14:paraId="7D7B0D60" w14:textId="77777777"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7.Осмотр внутреннего устройства оборудования во время его работы, на предмет не видимых в состоянии покоя повреждений, неисправностей.</w:t>
            </w:r>
          </w:p>
        </w:tc>
        <w:tc>
          <w:tcPr>
            <w:tcW w:w="9458" w:type="dxa"/>
          </w:tcPr>
          <w:p w14:paraId="1652785C" w14:textId="5EB9404D" w:rsidR="00EE6B53" w:rsidRPr="00B72253" w:rsidRDefault="00B72253" w:rsidP="000F751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</w:tr>
      <w:tr w:rsidR="00B94884" w:rsidRPr="00464C5D" w14:paraId="32F9F377" w14:textId="77777777" w:rsidTr="00940155">
        <w:trPr>
          <w:trHeight w:val="515"/>
        </w:trPr>
        <w:tc>
          <w:tcPr>
            <w:tcW w:w="5189" w:type="dxa"/>
          </w:tcPr>
          <w:p w14:paraId="554EF90D" w14:textId="77777777"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8.Произведенные операции по устранению неисправностей.</w:t>
            </w:r>
          </w:p>
        </w:tc>
        <w:tc>
          <w:tcPr>
            <w:tcW w:w="9458" w:type="dxa"/>
          </w:tcPr>
          <w:p w14:paraId="51B54A8D" w14:textId="7E38FB5B" w:rsidR="003A4713" w:rsidRPr="00860009" w:rsidRDefault="00860009" w:rsidP="00D74380">
            <w:pPr>
              <w:tabs>
                <w:tab w:val="left" w:pos="132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</w:tr>
      <w:tr w:rsidR="00B94884" w:rsidRPr="00464C5D" w14:paraId="5814B98A" w14:textId="77777777" w:rsidTr="00940155">
        <w:trPr>
          <w:trHeight w:val="392"/>
        </w:trPr>
        <w:tc>
          <w:tcPr>
            <w:tcW w:w="5189" w:type="dxa"/>
          </w:tcPr>
          <w:p w14:paraId="39FDF9D1" w14:textId="77777777"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9.Дата проверки</w:t>
            </w:r>
          </w:p>
        </w:tc>
        <w:tc>
          <w:tcPr>
            <w:tcW w:w="9458" w:type="dxa"/>
          </w:tcPr>
          <w:p w14:paraId="5F659BBE" w14:textId="0848F267" w:rsidR="00B94884" w:rsidRPr="00164C4A" w:rsidRDefault="00C64BC6" w:rsidP="00C237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="002D0074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="00164C4A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  <w:r w:rsidR="00164C4A">
              <w:rPr>
                <w:rFonts w:ascii="Arial" w:hAnsi="Arial" w:cs="Arial"/>
                <w:sz w:val="24"/>
                <w:szCs w:val="24"/>
              </w:rPr>
              <w:t>.2024</w:t>
            </w:r>
          </w:p>
        </w:tc>
      </w:tr>
      <w:tr w:rsidR="00B94884" w:rsidRPr="00464C5D" w14:paraId="04630CFF" w14:textId="77777777" w:rsidTr="00940155">
        <w:trPr>
          <w:trHeight w:val="551"/>
        </w:trPr>
        <w:tc>
          <w:tcPr>
            <w:tcW w:w="5189" w:type="dxa"/>
          </w:tcPr>
          <w:p w14:paraId="2E1EC417" w14:textId="77777777" w:rsidR="00B94884" w:rsidRPr="00464C5D" w:rsidRDefault="00B94884" w:rsidP="00464C5D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 xml:space="preserve">10.ФИО </w:t>
            </w:r>
            <w:r w:rsidR="00464C5D">
              <w:rPr>
                <w:rFonts w:ascii="Arial" w:hAnsi="Arial" w:cs="Arial"/>
                <w:sz w:val="24"/>
                <w:szCs w:val="24"/>
              </w:rPr>
              <w:t>инженера</w:t>
            </w:r>
          </w:p>
        </w:tc>
        <w:tc>
          <w:tcPr>
            <w:tcW w:w="9458" w:type="dxa"/>
          </w:tcPr>
          <w:p w14:paraId="6D5581D7" w14:textId="77777777" w:rsidR="00B94884" w:rsidRPr="00464C5D" w:rsidRDefault="00CE5D3B" w:rsidP="00B948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Мешков С.Ю.</w:t>
            </w:r>
          </w:p>
        </w:tc>
      </w:tr>
    </w:tbl>
    <w:p w14:paraId="555AD2BF" w14:textId="42448EBF" w:rsidR="00A10EAE" w:rsidRDefault="00A10EAE" w:rsidP="00A530DD"/>
    <w:p w14:paraId="719C4CA7" w14:textId="18BC96AB" w:rsidR="00860009" w:rsidRPr="00304694" w:rsidRDefault="002D0074" w:rsidP="00304694">
      <w:pPr>
        <w:jc w:val="center"/>
        <w:rPr>
          <w:noProof/>
          <w:lang w:val="en-US"/>
        </w:rPr>
      </w:pPr>
      <w:r w:rsidRPr="002D0074">
        <w:rPr>
          <w:noProof/>
          <w:lang w:val="en-US"/>
        </w:rPr>
        <w:lastRenderedPageBreak/>
        <w:drawing>
          <wp:inline distT="0" distB="0" distL="0" distR="0" wp14:anchorId="0F226F34" wp14:editId="46C54388">
            <wp:extent cx="4658995" cy="6210300"/>
            <wp:effectExtent l="0" t="0" r="8255" b="0"/>
            <wp:docPr id="17828608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995" cy="621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0009" w:rsidRPr="00304694" w:rsidSect="00C1223B">
      <w:headerReference w:type="default" r:id="rId9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BFBE4" w14:textId="77777777" w:rsidR="00671892" w:rsidRDefault="00671892" w:rsidP="00DD3FFF">
      <w:pPr>
        <w:spacing w:after="0" w:line="240" w:lineRule="auto"/>
      </w:pPr>
      <w:r>
        <w:separator/>
      </w:r>
    </w:p>
  </w:endnote>
  <w:endnote w:type="continuationSeparator" w:id="0">
    <w:p w14:paraId="21CB9971" w14:textId="77777777" w:rsidR="00671892" w:rsidRDefault="00671892" w:rsidP="00DD3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4B10A" w14:textId="77777777" w:rsidR="00671892" w:rsidRDefault="00671892" w:rsidP="00DD3FFF">
      <w:pPr>
        <w:spacing w:after="0" w:line="240" w:lineRule="auto"/>
      </w:pPr>
      <w:r>
        <w:separator/>
      </w:r>
    </w:p>
  </w:footnote>
  <w:footnote w:type="continuationSeparator" w:id="0">
    <w:p w14:paraId="6C6E1B3C" w14:textId="77777777" w:rsidR="00671892" w:rsidRDefault="00671892" w:rsidP="00DD3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644ED" w14:textId="00F0B4B1" w:rsidR="00C237E7" w:rsidRPr="007770BE" w:rsidRDefault="003A4713" w:rsidP="003978E7">
    <w:pPr>
      <w:pStyle w:val="a6"/>
      <w:rPr>
        <w:b/>
        <w:sz w:val="28"/>
        <w:szCs w:val="28"/>
        <w:lang w:val="en-US"/>
      </w:rPr>
    </w:pPr>
    <w:r>
      <w:rPr>
        <w:b/>
        <w:sz w:val="28"/>
        <w:szCs w:val="28"/>
      </w:rPr>
      <w:t>Лист №</w:t>
    </w:r>
    <w:r w:rsidR="0056733F">
      <w:rPr>
        <w:b/>
        <w:sz w:val="28"/>
        <w:szCs w:val="28"/>
      </w:rPr>
      <w:t>2</w:t>
    </w:r>
    <w:r w:rsidR="007770BE">
      <w:rPr>
        <w:b/>
        <w:sz w:val="28"/>
        <w:szCs w:val="28"/>
        <w:lang w:val="en-US"/>
      </w:rPr>
      <w:t>9</w:t>
    </w:r>
    <w:r w:rsidR="002D0074">
      <w:rPr>
        <w:b/>
        <w:sz w:val="28"/>
        <w:szCs w:val="28"/>
        <w:lang w:val="en-US"/>
      </w:rPr>
      <w:t>8</w:t>
    </w:r>
  </w:p>
  <w:p w14:paraId="1A4F1576" w14:textId="77777777" w:rsidR="002A4DCB" w:rsidRPr="003978E7" w:rsidRDefault="002A4DCB" w:rsidP="003978E7">
    <w:pPr>
      <w:pStyle w:val="a6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971325"/>
    <w:multiLevelType w:val="hybridMultilevel"/>
    <w:tmpl w:val="63484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421494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4884"/>
    <w:rsid w:val="000271FC"/>
    <w:rsid w:val="00074399"/>
    <w:rsid w:val="00080838"/>
    <w:rsid w:val="0008321E"/>
    <w:rsid w:val="00083E9B"/>
    <w:rsid w:val="000910DD"/>
    <w:rsid w:val="000D6BB0"/>
    <w:rsid w:val="000E2B0B"/>
    <w:rsid w:val="000E47F5"/>
    <w:rsid w:val="000F751A"/>
    <w:rsid w:val="0013727D"/>
    <w:rsid w:val="0015348C"/>
    <w:rsid w:val="00164C4A"/>
    <w:rsid w:val="0018766E"/>
    <w:rsid w:val="00191A96"/>
    <w:rsid w:val="00196141"/>
    <w:rsid w:val="001B3B70"/>
    <w:rsid w:val="001B5AB9"/>
    <w:rsid w:val="001E2C85"/>
    <w:rsid w:val="001E3C9C"/>
    <w:rsid w:val="00206406"/>
    <w:rsid w:val="002178EA"/>
    <w:rsid w:val="002403AD"/>
    <w:rsid w:val="002452B3"/>
    <w:rsid w:val="0025470B"/>
    <w:rsid w:val="00274EE4"/>
    <w:rsid w:val="00280FFC"/>
    <w:rsid w:val="00281CB8"/>
    <w:rsid w:val="00286D57"/>
    <w:rsid w:val="0029138D"/>
    <w:rsid w:val="002A4DCB"/>
    <w:rsid w:val="002A6083"/>
    <w:rsid w:val="002D0074"/>
    <w:rsid w:val="002D60E9"/>
    <w:rsid w:val="0030036B"/>
    <w:rsid w:val="00304694"/>
    <w:rsid w:val="00310C04"/>
    <w:rsid w:val="00311BBA"/>
    <w:rsid w:val="0034188F"/>
    <w:rsid w:val="003512F7"/>
    <w:rsid w:val="00356112"/>
    <w:rsid w:val="0036000A"/>
    <w:rsid w:val="00366A6D"/>
    <w:rsid w:val="0038225F"/>
    <w:rsid w:val="00384251"/>
    <w:rsid w:val="00393187"/>
    <w:rsid w:val="003978E7"/>
    <w:rsid w:val="003A4713"/>
    <w:rsid w:val="003B62DC"/>
    <w:rsid w:val="003D4646"/>
    <w:rsid w:val="003F0FD9"/>
    <w:rsid w:val="004323F3"/>
    <w:rsid w:val="00450F0D"/>
    <w:rsid w:val="00454308"/>
    <w:rsid w:val="0046169F"/>
    <w:rsid w:val="00464C5D"/>
    <w:rsid w:val="004A2AB0"/>
    <w:rsid w:val="004A3E11"/>
    <w:rsid w:val="004A3FBD"/>
    <w:rsid w:val="004D0C7C"/>
    <w:rsid w:val="004D3422"/>
    <w:rsid w:val="004D4AE1"/>
    <w:rsid w:val="004E6FD0"/>
    <w:rsid w:val="004F582F"/>
    <w:rsid w:val="00505DCC"/>
    <w:rsid w:val="00512AD0"/>
    <w:rsid w:val="00520556"/>
    <w:rsid w:val="00532E5E"/>
    <w:rsid w:val="00535E75"/>
    <w:rsid w:val="00552914"/>
    <w:rsid w:val="0056733F"/>
    <w:rsid w:val="00587CAD"/>
    <w:rsid w:val="00590B02"/>
    <w:rsid w:val="005A2AA9"/>
    <w:rsid w:val="005A5280"/>
    <w:rsid w:val="005B03D6"/>
    <w:rsid w:val="005B4CD7"/>
    <w:rsid w:val="005C5457"/>
    <w:rsid w:val="00602A98"/>
    <w:rsid w:val="00606219"/>
    <w:rsid w:val="0061116C"/>
    <w:rsid w:val="0061720B"/>
    <w:rsid w:val="00617FC9"/>
    <w:rsid w:val="00624A6A"/>
    <w:rsid w:val="00626B0F"/>
    <w:rsid w:val="00633434"/>
    <w:rsid w:val="00656F1B"/>
    <w:rsid w:val="00671892"/>
    <w:rsid w:val="006739CC"/>
    <w:rsid w:val="006B7524"/>
    <w:rsid w:val="006E1FE4"/>
    <w:rsid w:val="006F11A8"/>
    <w:rsid w:val="00727A5D"/>
    <w:rsid w:val="00754DE2"/>
    <w:rsid w:val="00763F40"/>
    <w:rsid w:val="007713FC"/>
    <w:rsid w:val="00775EE0"/>
    <w:rsid w:val="007770BE"/>
    <w:rsid w:val="00791923"/>
    <w:rsid w:val="00794016"/>
    <w:rsid w:val="007A5BCD"/>
    <w:rsid w:val="007A673D"/>
    <w:rsid w:val="007C3F52"/>
    <w:rsid w:val="007E4DAA"/>
    <w:rsid w:val="008027EC"/>
    <w:rsid w:val="00804684"/>
    <w:rsid w:val="00857A3D"/>
    <w:rsid w:val="00860009"/>
    <w:rsid w:val="008707BA"/>
    <w:rsid w:val="008B04CB"/>
    <w:rsid w:val="008C1341"/>
    <w:rsid w:val="008C148F"/>
    <w:rsid w:val="008C2245"/>
    <w:rsid w:val="008D3E6D"/>
    <w:rsid w:val="008E0923"/>
    <w:rsid w:val="00935545"/>
    <w:rsid w:val="00940155"/>
    <w:rsid w:val="009609E5"/>
    <w:rsid w:val="00963D43"/>
    <w:rsid w:val="009714CD"/>
    <w:rsid w:val="009715B7"/>
    <w:rsid w:val="009758F0"/>
    <w:rsid w:val="009772F5"/>
    <w:rsid w:val="009A10DD"/>
    <w:rsid w:val="009A47F8"/>
    <w:rsid w:val="009A542B"/>
    <w:rsid w:val="009A7898"/>
    <w:rsid w:val="009C097F"/>
    <w:rsid w:val="009D09DC"/>
    <w:rsid w:val="009D2334"/>
    <w:rsid w:val="009E5990"/>
    <w:rsid w:val="009F1747"/>
    <w:rsid w:val="00A0669D"/>
    <w:rsid w:val="00A06E1E"/>
    <w:rsid w:val="00A10EAE"/>
    <w:rsid w:val="00A12985"/>
    <w:rsid w:val="00A130A3"/>
    <w:rsid w:val="00A30185"/>
    <w:rsid w:val="00A32911"/>
    <w:rsid w:val="00A41EA1"/>
    <w:rsid w:val="00A50080"/>
    <w:rsid w:val="00A530DD"/>
    <w:rsid w:val="00A57209"/>
    <w:rsid w:val="00A65A78"/>
    <w:rsid w:val="00A7288F"/>
    <w:rsid w:val="00A96847"/>
    <w:rsid w:val="00AA14C4"/>
    <w:rsid w:val="00AF0774"/>
    <w:rsid w:val="00B26C05"/>
    <w:rsid w:val="00B47F78"/>
    <w:rsid w:val="00B573E0"/>
    <w:rsid w:val="00B60E02"/>
    <w:rsid w:val="00B71E37"/>
    <w:rsid w:val="00B72253"/>
    <w:rsid w:val="00B91C11"/>
    <w:rsid w:val="00B94884"/>
    <w:rsid w:val="00BA7BD3"/>
    <w:rsid w:val="00BB0C87"/>
    <w:rsid w:val="00BE63D3"/>
    <w:rsid w:val="00BF092F"/>
    <w:rsid w:val="00BF1BB3"/>
    <w:rsid w:val="00BF3716"/>
    <w:rsid w:val="00C109E5"/>
    <w:rsid w:val="00C1223B"/>
    <w:rsid w:val="00C165A6"/>
    <w:rsid w:val="00C237E7"/>
    <w:rsid w:val="00C407E9"/>
    <w:rsid w:val="00C449FB"/>
    <w:rsid w:val="00C50D21"/>
    <w:rsid w:val="00C64BC6"/>
    <w:rsid w:val="00C8312E"/>
    <w:rsid w:val="00C94AC7"/>
    <w:rsid w:val="00CA0BAB"/>
    <w:rsid w:val="00CB56D3"/>
    <w:rsid w:val="00CB7B78"/>
    <w:rsid w:val="00CC3F66"/>
    <w:rsid w:val="00CE2599"/>
    <w:rsid w:val="00CE5D3B"/>
    <w:rsid w:val="00CE6E28"/>
    <w:rsid w:val="00D03E1E"/>
    <w:rsid w:val="00D07473"/>
    <w:rsid w:val="00D1324F"/>
    <w:rsid w:val="00D13803"/>
    <w:rsid w:val="00D3170E"/>
    <w:rsid w:val="00D3187A"/>
    <w:rsid w:val="00D429B8"/>
    <w:rsid w:val="00D47D23"/>
    <w:rsid w:val="00D5317F"/>
    <w:rsid w:val="00D731D2"/>
    <w:rsid w:val="00D74380"/>
    <w:rsid w:val="00D87AA1"/>
    <w:rsid w:val="00DA6A62"/>
    <w:rsid w:val="00DD3FFF"/>
    <w:rsid w:val="00DD65E3"/>
    <w:rsid w:val="00E17BB6"/>
    <w:rsid w:val="00E21C76"/>
    <w:rsid w:val="00E339A8"/>
    <w:rsid w:val="00E61ADF"/>
    <w:rsid w:val="00E64467"/>
    <w:rsid w:val="00E829D7"/>
    <w:rsid w:val="00E917CD"/>
    <w:rsid w:val="00E94F00"/>
    <w:rsid w:val="00EB26D5"/>
    <w:rsid w:val="00ED5AC5"/>
    <w:rsid w:val="00EE2712"/>
    <w:rsid w:val="00EE6B53"/>
    <w:rsid w:val="00EF1851"/>
    <w:rsid w:val="00F013F1"/>
    <w:rsid w:val="00F04F7F"/>
    <w:rsid w:val="00F11A60"/>
    <w:rsid w:val="00F40E34"/>
    <w:rsid w:val="00F61EE5"/>
    <w:rsid w:val="00F94F69"/>
    <w:rsid w:val="00F97FE3"/>
    <w:rsid w:val="00FA4F3D"/>
    <w:rsid w:val="00FB1197"/>
    <w:rsid w:val="00FC6A1D"/>
    <w:rsid w:val="00FD763B"/>
    <w:rsid w:val="00FE1814"/>
    <w:rsid w:val="00FF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10DFA"/>
  <w15:docId w15:val="{B8CB35A2-6D9B-4D5F-9C68-28CC1936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94884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rsid w:val="00B94884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D3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3FFF"/>
  </w:style>
  <w:style w:type="paragraph" w:styleId="a8">
    <w:name w:val="footer"/>
    <w:basedOn w:val="a"/>
    <w:link w:val="a9"/>
    <w:uiPriority w:val="99"/>
    <w:unhideWhenUsed/>
    <w:rsid w:val="00DD3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3FFF"/>
  </w:style>
  <w:style w:type="paragraph" w:styleId="aa">
    <w:name w:val="List Paragraph"/>
    <w:basedOn w:val="a"/>
    <w:uiPriority w:val="34"/>
    <w:qFormat/>
    <w:rsid w:val="0018766E"/>
    <w:pPr>
      <w:spacing w:after="0" w:line="240" w:lineRule="auto"/>
      <w:ind w:left="720"/>
    </w:pPr>
    <w:rPr>
      <w:rFonts w:ascii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A96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68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0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151BB-0632-4D10-8615-43D9C1E69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lugovskih</dc:creator>
  <cp:lastModifiedBy>Мешков Сергей</cp:lastModifiedBy>
  <cp:revision>46</cp:revision>
  <cp:lastPrinted>2023-02-28T07:57:00Z</cp:lastPrinted>
  <dcterms:created xsi:type="dcterms:W3CDTF">2021-06-18T10:56:00Z</dcterms:created>
  <dcterms:modified xsi:type="dcterms:W3CDTF">2024-08-06T06:24:00Z</dcterms:modified>
</cp:coreProperties>
</file>